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2D" w:rsidRPr="00065B2D" w:rsidRDefault="00065B2D" w:rsidP="00065B2D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065B2D">
        <w:rPr>
          <w:b/>
          <w:i/>
          <w:sz w:val="28"/>
          <w:szCs w:val="28"/>
          <w:u w:val="single"/>
        </w:rPr>
        <w:t>Нормы и правила питания в ДОУ</w:t>
      </w:r>
    </w:p>
    <w:p w:rsidR="00065B2D" w:rsidRPr="00065B2D" w:rsidRDefault="00065B2D" w:rsidP="00065B2D">
      <w:pPr>
        <w:jc w:val="center"/>
        <w:rPr>
          <w:i/>
          <w:sz w:val="28"/>
          <w:szCs w:val="28"/>
        </w:rPr>
      </w:pP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 xml:space="preserve">Основа правильного питания в детских садах — это нормы, которые утверждены постановлением правительства РФ (Сан </w:t>
      </w:r>
      <w:proofErr w:type="spellStart"/>
      <w:r w:rsidRPr="00065B2D">
        <w:rPr>
          <w:i/>
          <w:sz w:val="28"/>
          <w:szCs w:val="28"/>
        </w:rPr>
        <w:t>ПиН</w:t>
      </w:r>
      <w:proofErr w:type="spellEnd"/>
      <w:r w:rsidRPr="00065B2D">
        <w:rPr>
          <w:i/>
          <w:sz w:val="28"/>
          <w:szCs w:val="28"/>
        </w:rPr>
        <w:t xml:space="preserve"> 2.4.1.2660-10). Причем для разных возрастных групп — нормы свои. </w:t>
      </w:r>
      <w:r w:rsidRPr="00065B2D">
        <w:rPr>
          <w:i/>
          <w:sz w:val="28"/>
          <w:szCs w:val="28"/>
        </w:rPr>
        <w:br/>
        <w:t>В нашем детском саду составлено примерное меню на 10 дней, с учётом рекомендуемых среднесуточных норм питания  для двух возрастных категорий: для детей с  1-3 лет и для детей от 3 до 7 лет. Питание детей от 1 года до 3 лет и от 3 до 6 лет в целом различается лишь по количеству основных пищевых веществ, суточному объёму рациона и величине разовых порций.</w:t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 xml:space="preserve">Меню содержит информацию о количественном составе основных пищевых веществ и энергии по каждому блюду, приёму пищи, за каждый день и в целом  за период его реализации.  Так же соблюдено оптимальное соотношение пищевых веществ (белков, жиров, углеводов), которое составляет 1:1:4.Блюда в примерном меню составлены </w:t>
      </w:r>
      <w:proofErr w:type="gramStart"/>
      <w:r w:rsidRPr="00065B2D">
        <w:rPr>
          <w:i/>
          <w:sz w:val="28"/>
          <w:szCs w:val="28"/>
        </w:rPr>
        <w:t>согласно сборника</w:t>
      </w:r>
      <w:proofErr w:type="gramEnd"/>
      <w:r w:rsidRPr="00065B2D">
        <w:rPr>
          <w:i/>
          <w:sz w:val="28"/>
          <w:szCs w:val="28"/>
        </w:rPr>
        <w:t xml:space="preserve"> рецептур «Блюд и кулинарных изделий для питания детей в дошкольных организациях». Выпуск – 2011г. </w:t>
      </w:r>
    </w:p>
    <w:p w:rsidR="00065B2D" w:rsidRDefault="00065B2D" w:rsidP="00065B2D">
      <w:pPr>
        <w:rPr>
          <w:b/>
          <w:i/>
          <w:color w:val="C00000"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2533650" cy="3333750"/>
            <wp:effectExtent l="0" t="0" r="0" b="0"/>
            <wp:docPr id="1" name="Рисунок 1" descr="Уменьш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меньши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2D" w:rsidRDefault="00065B2D" w:rsidP="00065B2D">
      <w:pPr>
        <w:rPr>
          <w:b/>
          <w:i/>
          <w:color w:val="C00000"/>
          <w:sz w:val="28"/>
          <w:szCs w:val="28"/>
        </w:rPr>
      </w:pPr>
    </w:p>
    <w:p w:rsidR="00065B2D" w:rsidRPr="00065B2D" w:rsidRDefault="00065B2D" w:rsidP="00065B2D">
      <w:pPr>
        <w:rPr>
          <w:b/>
          <w:i/>
          <w:sz w:val="28"/>
          <w:szCs w:val="28"/>
        </w:rPr>
      </w:pPr>
      <w:r w:rsidRPr="00065B2D">
        <w:rPr>
          <w:b/>
          <w:i/>
          <w:sz w:val="28"/>
          <w:szCs w:val="28"/>
        </w:rPr>
        <w:t>Данный сборник является техническим документом для организации питания детей в детских образовательных, санаторно-курортных и лечебных учреждениях</w:t>
      </w:r>
      <w:r w:rsidRPr="00065B2D">
        <w:rPr>
          <w:b/>
          <w:i/>
        </w:rPr>
        <w:t>.</w:t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>Ежедневно в меню включены: молок</w:t>
      </w:r>
      <w:proofErr w:type="gramStart"/>
      <w:r w:rsidRPr="00065B2D">
        <w:rPr>
          <w:i/>
          <w:sz w:val="28"/>
          <w:szCs w:val="28"/>
        </w:rPr>
        <w:t>о(</w:t>
      </w:r>
      <w:proofErr w:type="gramEnd"/>
      <w:r w:rsidRPr="00065B2D">
        <w:rPr>
          <w:i/>
          <w:sz w:val="28"/>
          <w:szCs w:val="28"/>
        </w:rPr>
        <w:t xml:space="preserve"> пастеризованное 3,2% жирности), кисломолочные продукты ( </w:t>
      </w:r>
      <w:proofErr w:type="spellStart"/>
      <w:r w:rsidRPr="00065B2D">
        <w:rPr>
          <w:i/>
          <w:sz w:val="28"/>
          <w:szCs w:val="28"/>
        </w:rPr>
        <w:t>кефир,творог</w:t>
      </w:r>
      <w:proofErr w:type="spellEnd"/>
      <w:r w:rsidRPr="00065B2D">
        <w:rPr>
          <w:i/>
          <w:sz w:val="28"/>
          <w:szCs w:val="28"/>
        </w:rPr>
        <w:t xml:space="preserve"> 9%, сметана 15% жирности), мясо (охлаждённое: говядина 1 категории, цыплёнок бройлер), картофель , овощи ( до 1 января могут подаваться в свежем виде, с 01.01 – в варёном, тушёном видах), фрукты, соки (отечественного производства, подразделяются: для детей раннего возраста</w:t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 xml:space="preserve"> ( с 1 -3 лет) и для детей дошкольного возраста с 3 и более лет) хлеб, крупы, сливочное масло (несолёное 72,5% жирности) и растительное масло (рафинированное), сахар, соль (йодированная). </w:t>
      </w:r>
      <w:proofErr w:type="gramStart"/>
      <w:r w:rsidRPr="00065B2D">
        <w:rPr>
          <w:i/>
          <w:sz w:val="28"/>
          <w:szCs w:val="28"/>
        </w:rPr>
        <w:t xml:space="preserve">Остальные продукты: рыба   </w:t>
      </w:r>
      <w:r w:rsidRPr="00065B2D">
        <w:rPr>
          <w:i/>
          <w:sz w:val="28"/>
          <w:szCs w:val="28"/>
        </w:rPr>
        <w:lastRenderedPageBreak/>
        <w:t>(пикша, треска), сыр (костромской), яйцо (отборное, диетическое) и другие – 2-3 раза в пять дней.</w:t>
      </w:r>
      <w:proofErr w:type="gramEnd"/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 xml:space="preserve"> В течение 10 дней дети в нашем детском учреждении   получают все продукты в полном объёме в соответствии с установленными нормами.</w:t>
      </w:r>
      <w:r w:rsidRPr="00065B2D">
        <w:rPr>
          <w:i/>
        </w:rPr>
        <w:t xml:space="preserve">  </w:t>
      </w:r>
      <w:r w:rsidRPr="00065B2D">
        <w:rPr>
          <w:i/>
        </w:rPr>
        <w:br/>
      </w:r>
      <w:r w:rsidRPr="00065B2D">
        <w:rPr>
          <w:rStyle w:val="a5"/>
          <w:b w:val="0"/>
          <w:i/>
          <w:sz w:val="28"/>
          <w:szCs w:val="28"/>
        </w:rPr>
        <w:t>Пищевые продукты, поступающие в детский сад</w:t>
      </w:r>
      <w:r w:rsidRPr="00065B2D">
        <w:rPr>
          <w:i/>
          <w:sz w:val="28"/>
          <w:szCs w:val="28"/>
        </w:rPr>
        <w:t>, имеют документы, подтверждающие их происхождение, качество и безопасность.</w:t>
      </w:r>
      <w:r w:rsidRPr="00065B2D">
        <w:rPr>
          <w:i/>
          <w:sz w:val="28"/>
          <w:szCs w:val="28"/>
        </w:rPr>
        <w:br/>
        <w:t xml:space="preserve">   К любому продукту, поставляемому в детский сад, прилагаются три обязательных документа: накладная, сертификат качества и ветеринарная справка.  Кроме того, у фирм, которые развозят продукты, в обязательном порядке есть санитарные справки на машину, санитарная книжка для водителя и для людей, сопровождающих товар. Поставку продуктов обеспечивают только те фирмы, которые выиграли тендеры через Управление образования. С ними составляются контракты в основном на срок – три месяца.</w:t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 xml:space="preserve">  В  детском саду все продукты хранятся на складах:  для продуктов и овощей.</w:t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>Особо скоропортящиеся пищевые продукты хранятся в холодильниках при температуре +2…+6С, которые обеспечиваются термометрами. Места хранения мяса, рыбы, и молочных продуктов строго разграничены. Все продукты хранятся в производственных упаковках, на которых указаны: производитель, дата выработки, срок годности, условия хранения данного продукта. Этикетки, упаковки от продуктов с указанием даты выработки хранятся у кладовщика два дня после выдачи продукта на пищеблок, для контроля.</w:t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> Основным документом для приготовления пищи на пищеблоке являются меню-раскладка, при составлении которой руководствуемся:</w:t>
      </w:r>
    </w:p>
    <w:p w:rsidR="00065B2D" w:rsidRPr="00065B2D" w:rsidRDefault="00065B2D" w:rsidP="00065B2D">
      <w:pPr>
        <w:numPr>
          <w:ilvl w:val="0"/>
          <w:numId w:val="1"/>
        </w:num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>Технологическими картами (составленными на основании сборника рецептур указанного ранее);</w:t>
      </w:r>
    </w:p>
    <w:p w:rsidR="00065B2D" w:rsidRPr="00065B2D" w:rsidRDefault="00065B2D" w:rsidP="00065B2D">
      <w:pPr>
        <w:numPr>
          <w:ilvl w:val="0"/>
          <w:numId w:val="1"/>
        </w:num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>Примерным Десятидневным меню;</w:t>
      </w:r>
    </w:p>
    <w:p w:rsidR="00065B2D" w:rsidRPr="00065B2D" w:rsidRDefault="00065B2D" w:rsidP="00065B2D">
      <w:pPr>
        <w:numPr>
          <w:ilvl w:val="0"/>
          <w:numId w:val="1"/>
        </w:numPr>
        <w:rPr>
          <w:i/>
        </w:rPr>
      </w:pPr>
      <w:r w:rsidRPr="00065B2D">
        <w:rPr>
          <w:i/>
          <w:sz w:val="28"/>
          <w:szCs w:val="28"/>
        </w:rPr>
        <w:t xml:space="preserve">Наличием продуктов на складе. </w:t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>Основным приемом пищи в детском саду является обед. Именно в это время малыш съедает максимальное количество мяса, рыбы и овощей. Первые блюда представлены борщами, бульонами, мясными, рыбными и вегетарианскими супами. На второе обычно дают мясные блюда (котлеты, биточки, гуляш, рагу). На гарнир желательно чаще использовать овощи. На третье — свежий сок, компот, напитки. На завтрак и ужин малыши получают молочные каши, блюда из творога, омлеты, овощные блюда. Каждый день  детям дают кисломолочные продукты (кефир,  творог, сметана), обязательно раз в неделю — рыбу (рыбный день).</w:t>
      </w:r>
      <w:r w:rsidRPr="00065B2D">
        <w:rPr>
          <w:i/>
          <w:sz w:val="28"/>
          <w:szCs w:val="28"/>
        </w:rPr>
        <w:br/>
        <w:t xml:space="preserve">Питание должно быть сбалансированным. Ни в одном меню вы не встретите крупу (в виде каши) два раза в день. </w:t>
      </w:r>
      <w:proofErr w:type="gramStart"/>
      <w:r w:rsidRPr="00065B2D">
        <w:rPr>
          <w:i/>
          <w:sz w:val="28"/>
          <w:szCs w:val="28"/>
        </w:rPr>
        <w:t>Если вы захотите ознакомиться с десятидневном меню — вы убедитесь, что одно и то же блюдо там не повторяется.</w:t>
      </w:r>
      <w:proofErr w:type="gramEnd"/>
      <w:r w:rsidRPr="00065B2D">
        <w:rPr>
          <w:i/>
          <w:sz w:val="28"/>
          <w:szCs w:val="28"/>
        </w:rPr>
        <w:t xml:space="preserve"> Так и с другими продуктами. Меню в детском саду вывешивается в холле, чтобы родители могли в любое время с ним ознакомиться.</w:t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 xml:space="preserve">Согласно санитарным требованиям на пищеблоке есть отдельные зоны – для разделки сырых продуктов, мясной цех,   горячий цех. Деревянные разделочные доски все с надписями: „для овощей”, „для мяса” и т.д. </w:t>
      </w:r>
      <w:r w:rsidRPr="00065B2D">
        <w:rPr>
          <w:i/>
          <w:sz w:val="28"/>
          <w:szCs w:val="28"/>
        </w:rPr>
        <w:lastRenderedPageBreak/>
        <w:t xml:space="preserve">Разделочные ножи тоже имеют каждый своего „клиента”: мясо, хлеб, овощи, яйца… Последние, к примеру, перед приготовлением моют в специальной емкости и даже разбивают специальным ножом. По одной порции каждого блюда повара  оставляют в холодильнике </w:t>
      </w:r>
      <w:proofErr w:type="gramStart"/>
      <w:r w:rsidRPr="00065B2D">
        <w:rPr>
          <w:i/>
          <w:sz w:val="28"/>
          <w:szCs w:val="28"/>
        </w:rPr>
        <w:t>на двое</w:t>
      </w:r>
      <w:proofErr w:type="gramEnd"/>
      <w:r w:rsidRPr="00065B2D">
        <w:rPr>
          <w:i/>
          <w:sz w:val="28"/>
          <w:szCs w:val="28"/>
        </w:rPr>
        <w:t xml:space="preserve"> суток (суточная проба). При любой проверке сразу можно удостовериться, что ели детки именно в этот день.</w:t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 xml:space="preserve"> Питание детей в нашем детском саду организуется в помещении </w:t>
      </w:r>
      <w:proofErr w:type="gramStart"/>
      <w:r w:rsidRPr="00065B2D">
        <w:rPr>
          <w:i/>
          <w:sz w:val="28"/>
          <w:szCs w:val="28"/>
        </w:rPr>
        <w:t>групповой</w:t>
      </w:r>
      <w:proofErr w:type="gramEnd"/>
      <w:r w:rsidRPr="00065B2D">
        <w:rPr>
          <w:i/>
          <w:sz w:val="28"/>
          <w:szCs w:val="28"/>
        </w:rPr>
        <w:t>.</w:t>
      </w:r>
    </w:p>
    <w:p w:rsidR="00065B2D" w:rsidRDefault="00065B2D" w:rsidP="00065B2D">
      <w:pPr>
        <w:rPr>
          <w:b/>
          <w:bCs/>
          <w:i/>
          <w:sz w:val="32"/>
          <w:szCs w:val="32"/>
          <w:u w:val="single"/>
        </w:rPr>
      </w:pPr>
      <w:r w:rsidRPr="00065B2D">
        <w:rPr>
          <w:i/>
          <w:sz w:val="28"/>
          <w:szCs w:val="28"/>
        </w:rPr>
        <w:t xml:space="preserve">Для мытья столовой посуды моечные оборудованы двухсекционными ваннами с подводкой к ним холодной и горячей воды. </w:t>
      </w:r>
      <w:r w:rsidRPr="00065B2D">
        <w:rPr>
          <w:i/>
          <w:sz w:val="28"/>
          <w:szCs w:val="28"/>
        </w:rPr>
        <w:br/>
      </w:r>
    </w:p>
    <w:p w:rsidR="00065B2D" w:rsidRPr="00065B2D" w:rsidRDefault="00065B2D" w:rsidP="00065B2D">
      <w:pPr>
        <w:jc w:val="center"/>
        <w:rPr>
          <w:i/>
          <w:sz w:val="32"/>
          <w:szCs w:val="32"/>
          <w:u w:val="single"/>
        </w:rPr>
      </w:pPr>
      <w:r w:rsidRPr="00065B2D">
        <w:rPr>
          <w:b/>
          <w:bCs/>
          <w:i/>
          <w:sz w:val="32"/>
          <w:szCs w:val="32"/>
          <w:u w:val="single"/>
        </w:rPr>
        <w:t>Родителям на заметку</w:t>
      </w:r>
      <w:r w:rsidRPr="00065B2D">
        <w:rPr>
          <w:i/>
          <w:sz w:val="32"/>
          <w:szCs w:val="32"/>
          <w:u w:val="single"/>
        </w:rPr>
        <w:br/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>Питание ребенка в дошкольном учреждении и в семье должно сочетаться. С этой целью в каждой группе вывешивается меню (с подписью шеф-повара, медсестрой и утверждённое заведующим детского сада). Пожалуйста, внимательно, изучайте его, если у вашего ребенка есть хронические заболевания и какие-либо противопоказания к определенным продуктам питания предупредите об этом медицинскую сестру и воспитателей группы.</w:t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>До отправления ребенка в детский сад не кормите его, т.к. это нарушает режим питания, приводит к снижению аппетита. Если Вы приводите ребенка с 7.00-7.30, то дома можно дать сок и (или) какие - либо фрукты.</w:t>
      </w:r>
    </w:p>
    <w:p w:rsidR="00065B2D" w:rsidRPr="00065B2D" w:rsidRDefault="00065B2D" w:rsidP="00065B2D">
      <w:pPr>
        <w:rPr>
          <w:b/>
          <w:i/>
          <w:iCs/>
          <w:sz w:val="28"/>
          <w:szCs w:val="28"/>
          <w:u w:val="single"/>
        </w:rPr>
      </w:pPr>
    </w:p>
    <w:p w:rsidR="00065B2D" w:rsidRPr="00065B2D" w:rsidRDefault="00065B2D" w:rsidP="00065B2D">
      <w:pPr>
        <w:jc w:val="center"/>
        <w:rPr>
          <w:b/>
          <w:i/>
          <w:iCs/>
          <w:sz w:val="32"/>
          <w:szCs w:val="32"/>
          <w:u w:val="single"/>
        </w:rPr>
      </w:pPr>
      <w:r w:rsidRPr="00065B2D">
        <w:rPr>
          <w:b/>
          <w:i/>
          <w:iCs/>
          <w:sz w:val="32"/>
          <w:szCs w:val="32"/>
          <w:u w:val="single"/>
        </w:rPr>
        <w:t>Особенности питания ребенка в период адаптации</w:t>
      </w:r>
    </w:p>
    <w:p w:rsidR="00065B2D" w:rsidRPr="00065B2D" w:rsidRDefault="00065B2D" w:rsidP="00065B2D">
      <w:pPr>
        <w:jc w:val="center"/>
        <w:rPr>
          <w:b/>
          <w:i/>
          <w:sz w:val="32"/>
          <w:szCs w:val="32"/>
          <w:u w:val="single"/>
        </w:rPr>
      </w:pP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>Переход ребенка от домашнего воспитания к воспитанию в детском коллективе всегда сопровождается определенными психологическими 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 xml:space="preserve">Перед поступлением ребенка в детский сад максимально </w:t>
      </w:r>
      <w:proofErr w:type="spellStart"/>
      <w:r w:rsidRPr="00065B2D">
        <w:rPr>
          <w:i/>
          <w:sz w:val="28"/>
          <w:szCs w:val="28"/>
        </w:rPr>
        <w:t>приблизьте</w:t>
      </w:r>
      <w:proofErr w:type="spellEnd"/>
      <w:r w:rsidRPr="00065B2D">
        <w:rPr>
          <w:i/>
          <w:sz w:val="28"/>
          <w:szCs w:val="28"/>
        </w:rPr>
        <w:t xml:space="preserve"> режим питания и состав рациона к условиям детского сада. Приучить его к тем блюдам, которые чаще дают в дошкольном учреждении, особенно, если раньше он их никогда не получал.</w:t>
      </w:r>
    </w:p>
    <w:p w:rsidR="00065B2D" w:rsidRPr="00065B2D" w:rsidRDefault="00065B2D" w:rsidP="00065B2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Pr="00065B2D">
        <w:rPr>
          <w:i/>
          <w:sz w:val="28"/>
          <w:szCs w:val="28"/>
        </w:rPr>
        <w:t>первые дни нельзя менять стереотип поведения ребенка, в том числе и привычки в питании. Первое время, если ребенок не ел самостоятельно, воспитатели обязательно будут его кормить и докармливать.</w:t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>Если ребенок отказывается от пищи, ни в коем случае нельзя кормить его насильно. Это усиливает отрицательно отношение к детскому коллективу.</w:t>
      </w:r>
    </w:p>
    <w:p w:rsidR="00065B2D" w:rsidRPr="00065B2D" w:rsidRDefault="00065B2D" w:rsidP="00065B2D">
      <w:pPr>
        <w:rPr>
          <w:i/>
          <w:sz w:val="28"/>
          <w:szCs w:val="28"/>
        </w:rPr>
      </w:pPr>
      <w:r w:rsidRPr="00065B2D">
        <w:rPr>
          <w:i/>
          <w:sz w:val="28"/>
          <w:szCs w:val="28"/>
        </w:rPr>
        <w:t>Для профилактики ОРЗ и ОРВИ следует проводить дополнительно витаминизацию рациона питания детей, используя широкий ассортимент имеющихся витаминизированным пищевых продуктов и напитков, а по необходимости (по заключению врача), также поливитаминных препаратов (витаминно-минеральных комплексов).</w:t>
      </w:r>
    </w:p>
    <w:p w:rsidR="00065B2D" w:rsidRDefault="00065B2D" w:rsidP="00065B2D">
      <w:pPr>
        <w:jc w:val="center"/>
        <w:rPr>
          <w:rFonts w:ascii="Trebuchet MS" w:hAnsi="Trebuchet MS"/>
          <w:b/>
          <w:bCs/>
          <w:i/>
          <w:color w:val="333399"/>
          <w:sz w:val="32"/>
          <w:szCs w:val="32"/>
          <w:u w:val="single"/>
        </w:rPr>
      </w:pPr>
    </w:p>
    <w:p w:rsidR="00065B2D" w:rsidRPr="00065B2D" w:rsidRDefault="00065B2D" w:rsidP="00065B2D">
      <w:pPr>
        <w:jc w:val="center"/>
        <w:rPr>
          <w:rFonts w:ascii="Trebuchet MS" w:hAnsi="Trebuchet MS"/>
          <w:b/>
          <w:bCs/>
          <w:i/>
          <w:color w:val="333399"/>
          <w:sz w:val="32"/>
          <w:szCs w:val="32"/>
          <w:u w:val="single"/>
        </w:rPr>
      </w:pPr>
      <w:r w:rsidRPr="00065B2D">
        <w:rPr>
          <w:rFonts w:ascii="Trebuchet MS" w:hAnsi="Trebuchet MS"/>
          <w:b/>
          <w:bCs/>
          <w:i/>
          <w:color w:val="333399"/>
          <w:sz w:val="32"/>
          <w:szCs w:val="32"/>
          <w:u w:val="single"/>
        </w:rPr>
        <w:lastRenderedPageBreak/>
        <w:t>Нормы питания детей в дошкольных учреждениях</w:t>
      </w:r>
    </w:p>
    <w:p w:rsidR="00065B2D" w:rsidRPr="00065B2D" w:rsidRDefault="00065B2D" w:rsidP="00065B2D">
      <w:pPr>
        <w:jc w:val="center"/>
        <w:rPr>
          <w:rFonts w:ascii="Trebuchet MS" w:hAnsi="Trebuchet MS"/>
          <w:b/>
          <w:bCs/>
          <w:i/>
          <w:color w:val="333399"/>
          <w:sz w:val="32"/>
          <w:szCs w:val="32"/>
          <w:u w:val="single"/>
        </w:rPr>
      </w:pPr>
      <w:r w:rsidRPr="00065B2D">
        <w:rPr>
          <w:rFonts w:ascii="Trebuchet MS" w:hAnsi="Trebuchet MS"/>
          <w:b/>
          <w:bCs/>
          <w:i/>
          <w:color w:val="333399"/>
          <w:sz w:val="32"/>
          <w:szCs w:val="32"/>
          <w:u w:val="single"/>
        </w:rPr>
        <w:t>(граммов в день на одного ребенка)</w:t>
      </w:r>
    </w:p>
    <w:p w:rsidR="00065B2D" w:rsidRPr="00065B2D" w:rsidRDefault="00065B2D" w:rsidP="00065B2D">
      <w:pPr>
        <w:rPr>
          <w:rFonts w:ascii="Trebuchet MS" w:hAnsi="Trebuchet MS"/>
          <w:b/>
          <w:bCs/>
          <w:i/>
          <w:color w:val="333399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20"/>
        <w:tblW w:w="10725" w:type="dxa"/>
        <w:tblLook w:val="01E0" w:firstRow="1" w:lastRow="1" w:firstColumn="1" w:lastColumn="1" w:noHBand="0" w:noVBand="0"/>
      </w:tblPr>
      <w:tblGrid>
        <w:gridCol w:w="6122"/>
        <w:gridCol w:w="2340"/>
        <w:gridCol w:w="2263"/>
      </w:tblGrid>
      <w:tr w:rsidR="00065B2D" w:rsidRPr="00065B2D" w:rsidTr="00794CFE">
        <w:tc>
          <w:tcPr>
            <w:tcW w:w="6122" w:type="dxa"/>
            <w:vMerge w:val="restart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Количество продуктов, нетто</w:t>
            </w:r>
          </w:p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 xml:space="preserve"> ( в </w:t>
            </w:r>
            <w:proofErr w:type="spellStart"/>
            <w:r w:rsidRPr="00065B2D">
              <w:rPr>
                <w:b/>
                <w:color w:val="000080"/>
                <w:sz w:val="28"/>
                <w:szCs w:val="28"/>
              </w:rPr>
              <w:t>г</w:t>
            </w:r>
            <w:proofErr w:type="gramStart"/>
            <w:r w:rsidRPr="00065B2D">
              <w:rPr>
                <w:b/>
                <w:color w:val="000080"/>
                <w:sz w:val="28"/>
                <w:szCs w:val="28"/>
              </w:rPr>
              <w:t>,м</w:t>
            </w:r>
            <w:proofErr w:type="gramEnd"/>
            <w:r w:rsidRPr="00065B2D">
              <w:rPr>
                <w:b/>
                <w:color w:val="000080"/>
                <w:sz w:val="28"/>
                <w:szCs w:val="28"/>
              </w:rPr>
              <w:t>л</w:t>
            </w:r>
            <w:proofErr w:type="spellEnd"/>
            <w:r w:rsidRPr="00065B2D">
              <w:rPr>
                <w:b/>
                <w:color w:val="000080"/>
                <w:sz w:val="28"/>
                <w:szCs w:val="28"/>
              </w:rPr>
              <w:t>)</w:t>
            </w:r>
          </w:p>
        </w:tc>
      </w:tr>
      <w:tr w:rsidR="00065B2D" w:rsidRPr="00065B2D" w:rsidTr="00794CFE">
        <w:tc>
          <w:tcPr>
            <w:tcW w:w="6122" w:type="dxa"/>
            <w:vMerge/>
            <w:shd w:val="clear" w:color="auto" w:fill="auto"/>
          </w:tcPr>
          <w:p w:rsidR="00065B2D" w:rsidRPr="00065B2D" w:rsidRDefault="00065B2D" w:rsidP="00065B2D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  <w:u w:val="single"/>
              </w:rPr>
            </w:pPr>
            <w:r w:rsidRPr="00065B2D">
              <w:rPr>
                <w:b/>
                <w:color w:val="000080"/>
                <w:sz w:val="28"/>
                <w:szCs w:val="28"/>
                <w:u w:val="single"/>
              </w:rPr>
              <w:t>1 – 3 года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  <w:u w:val="single"/>
              </w:rPr>
            </w:pPr>
            <w:r w:rsidRPr="00065B2D">
              <w:rPr>
                <w:b/>
                <w:color w:val="000080"/>
                <w:sz w:val="28"/>
                <w:szCs w:val="28"/>
                <w:u w:val="single"/>
              </w:rPr>
              <w:t>3 – 7 лет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Молоко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390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450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Творог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30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40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Сметана, не более 15%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11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Сыр, неострых сортов твёрдых и мягких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6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Мясо (говядина 1 категории)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50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55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Птица (1 категории)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24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Рыба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32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37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 xml:space="preserve">Колбасные изделия для пит-я </w:t>
            </w:r>
            <w:proofErr w:type="spellStart"/>
            <w:r w:rsidRPr="00065B2D">
              <w:rPr>
                <w:b/>
                <w:color w:val="000080"/>
                <w:sz w:val="28"/>
                <w:szCs w:val="28"/>
              </w:rPr>
              <w:t>дошк</w:t>
            </w:r>
            <w:proofErr w:type="spellEnd"/>
            <w:r w:rsidRPr="00065B2D">
              <w:rPr>
                <w:b/>
                <w:color w:val="000080"/>
                <w:sz w:val="28"/>
                <w:szCs w:val="28"/>
              </w:rPr>
              <w:t>-ков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-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-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Яйцо куриное диетическое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20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24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right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Картофель:                         с 01.09 по 31.10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120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140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Овощи, зелень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205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260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Фрукты (плоды) свежие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95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100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Фрукты (плоды) сухие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11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Соки фруктовые (овощные)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100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100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Напитки витаминизированные (</w:t>
            </w:r>
            <w:proofErr w:type="gramStart"/>
            <w:r w:rsidRPr="00065B2D">
              <w:rPr>
                <w:b/>
                <w:color w:val="000080"/>
                <w:sz w:val="28"/>
                <w:szCs w:val="28"/>
              </w:rPr>
              <w:t>готовый</w:t>
            </w:r>
            <w:proofErr w:type="gramEnd"/>
            <w:r w:rsidRPr="00065B2D">
              <w:rPr>
                <w:b/>
                <w:color w:val="00008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-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50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Хлеб ржаной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40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50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Хлеб пшеничный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60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80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 xml:space="preserve">Крупы 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30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43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Макароны (группы А)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8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12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Мука пшеничная (хлебопекарная)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25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29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3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 xml:space="preserve">Масло коровье </w:t>
            </w:r>
            <w:proofErr w:type="spellStart"/>
            <w:r w:rsidRPr="00065B2D">
              <w:rPr>
                <w:b/>
                <w:color w:val="00008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18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21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Масло растительное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9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11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Кондитерские изделия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7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20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 xml:space="preserve">Чай, включая </w:t>
            </w:r>
            <w:proofErr w:type="spellStart"/>
            <w:r w:rsidRPr="00065B2D">
              <w:rPr>
                <w:b/>
                <w:color w:val="000080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0,5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0,6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Какао-порошок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0,5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0,6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 xml:space="preserve">Кофейный напиток злаковый (суррогатный) и </w:t>
            </w:r>
            <w:proofErr w:type="spellStart"/>
            <w:r w:rsidRPr="00065B2D">
              <w:rPr>
                <w:b/>
                <w:color w:val="000080"/>
                <w:sz w:val="28"/>
                <w:szCs w:val="28"/>
              </w:rPr>
              <w:t>т.ч</w:t>
            </w:r>
            <w:proofErr w:type="spellEnd"/>
            <w:r w:rsidRPr="00065B2D">
              <w:rPr>
                <w:b/>
                <w:color w:val="000080"/>
                <w:sz w:val="28"/>
                <w:szCs w:val="28"/>
              </w:rPr>
              <w:t>. из цикория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1,2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Дрожжи хлебопекарные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0,4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0,5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Сахар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37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47</w:t>
            </w:r>
          </w:p>
        </w:tc>
      </w:tr>
      <w:tr w:rsidR="00065B2D" w:rsidRPr="00065B2D" w:rsidTr="00794CFE">
        <w:tc>
          <w:tcPr>
            <w:tcW w:w="6122" w:type="dxa"/>
            <w:shd w:val="clear" w:color="auto" w:fill="auto"/>
          </w:tcPr>
          <w:p w:rsidR="00065B2D" w:rsidRPr="00065B2D" w:rsidRDefault="00065B2D" w:rsidP="00065B2D">
            <w:pPr>
              <w:jc w:val="both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Соль пищевая поваренная</w:t>
            </w:r>
          </w:p>
        </w:tc>
        <w:tc>
          <w:tcPr>
            <w:tcW w:w="2340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:rsidR="00065B2D" w:rsidRPr="00065B2D" w:rsidRDefault="00065B2D" w:rsidP="00065B2D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65B2D">
              <w:rPr>
                <w:b/>
                <w:color w:val="000080"/>
                <w:sz w:val="28"/>
                <w:szCs w:val="28"/>
              </w:rPr>
              <w:t>6</w:t>
            </w:r>
          </w:p>
        </w:tc>
      </w:tr>
    </w:tbl>
    <w:p w:rsidR="00065B2D" w:rsidRPr="00065B2D" w:rsidRDefault="00065B2D" w:rsidP="00065B2D">
      <w:pPr>
        <w:rPr>
          <w:sz w:val="28"/>
          <w:szCs w:val="28"/>
        </w:rPr>
      </w:pPr>
    </w:p>
    <w:p w:rsidR="00065B2D" w:rsidRPr="00065B2D" w:rsidRDefault="00065B2D" w:rsidP="00065B2D">
      <w:r>
        <w:rPr>
          <w:noProof/>
        </w:rPr>
        <w:drawing>
          <wp:inline distT="0" distB="0" distL="0" distR="0">
            <wp:extent cx="2171700" cy="1943100"/>
            <wp:effectExtent l="0" t="0" r="0" b="0"/>
            <wp:docPr id="3" name="Рисунок 3" descr="62573291_12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2573291_123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2D" w:rsidRPr="00065B2D" w:rsidRDefault="00065B2D" w:rsidP="00065B2D">
      <w:pPr>
        <w:shd w:val="clear" w:color="auto" w:fill="F7FBFD"/>
        <w:spacing w:before="100" w:beforeAutospacing="1" w:after="100" w:afterAutospacing="1"/>
        <w:jc w:val="center"/>
        <w:rPr>
          <w:rFonts w:ascii="Arial" w:hAnsi="Arial" w:cs="Arial"/>
          <w:b/>
          <w:color w:val="7030A0"/>
          <w:sz w:val="40"/>
          <w:szCs w:val="40"/>
          <w:u w:val="single"/>
        </w:rPr>
      </w:pPr>
    </w:p>
    <w:p w:rsidR="00065B2D" w:rsidRPr="00065B2D" w:rsidRDefault="00065B2D" w:rsidP="00065B2D">
      <w:pPr>
        <w:shd w:val="clear" w:color="auto" w:fill="F7FBFD"/>
        <w:spacing w:before="100" w:beforeAutospacing="1" w:after="100" w:afterAutospacing="1"/>
        <w:jc w:val="center"/>
        <w:rPr>
          <w:rFonts w:ascii="Arial" w:hAnsi="Arial" w:cs="Arial"/>
          <w:b/>
          <w:color w:val="7030A0"/>
          <w:sz w:val="40"/>
          <w:szCs w:val="40"/>
          <w:u w:val="single"/>
        </w:rPr>
      </w:pPr>
      <w:r w:rsidRPr="00065B2D">
        <w:rPr>
          <w:rFonts w:ascii="Arial" w:hAnsi="Arial" w:cs="Arial"/>
          <w:b/>
          <w:color w:val="7030A0"/>
          <w:sz w:val="40"/>
          <w:szCs w:val="40"/>
          <w:u w:val="single"/>
        </w:rPr>
        <w:t>Объемы отдельных блюд</w:t>
      </w:r>
    </w:p>
    <w:p w:rsidR="00065B2D" w:rsidRPr="00065B2D" w:rsidRDefault="00065B2D" w:rsidP="00065B2D">
      <w:pPr>
        <w:shd w:val="clear" w:color="auto" w:fill="F7FBFD"/>
        <w:spacing w:before="100" w:beforeAutospacing="1" w:after="100" w:afterAutospacing="1"/>
        <w:jc w:val="center"/>
        <w:rPr>
          <w:rFonts w:ascii="Arial" w:hAnsi="Arial" w:cs="Arial"/>
          <w:b/>
          <w:color w:val="7030A0"/>
          <w:sz w:val="40"/>
          <w:szCs w:val="40"/>
          <w:u w:val="single"/>
        </w:rPr>
      </w:pPr>
      <w:r w:rsidRPr="00065B2D">
        <w:rPr>
          <w:rFonts w:ascii="Arial" w:hAnsi="Arial" w:cs="Arial"/>
          <w:b/>
          <w:color w:val="7030A0"/>
          <w:sz w:val="40"/>
          <w:szCs w:val="40"/>
          <w:u w:val="single"/>
        </w:rPr>
        <w:t>для детей дошкольного возраста (</w:t>
      </w:r>
      <w:proofErr w:type="gramStart"/>
      <w:r w:rsidRPr="00065B2D">
        <w:rPr>
          <w:rFonts w:ascii="Arial" w:hAnsi="Arial" w:cs="Arial"/>
          <w:b/>
          <w:color w:val="7030A0"/>
          <w:sz w:val="40"/>
          <w:szCs w:val="40"/>
          <w:u w:val="single"/>
        </w:rPr>
        <w:t>г</w:t>
      </w:r>
      <w:proofErr w:type="gramEnd"/>
      <w:r w:rsidRPr="00065B2D">
        <w:rPr>
          <w:rFonts w:ascii="Arial" w:hAnsi="Arial" w:cs="Arial"/>
          <w:b/>
          <w:color w:val="7030A0"/>
          <w:sz w:val="40"/>
          <w:szCs w:val="40"/>
          <w:u w:val="single"/>
        </w:rPr>
        <w:t>, мл)</w:t>
      </w:r>
    </w:p>
    <w:p w:rsidR="00065B2D" w:rsidRPr="00065B2D" w:rsidRDefault="00065B2D" w:rsidP="00065B2D">
      <w:pPr>
        <w:shd w:val="clear" w:color="auto" w:fill="F7FBFD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65B2D">
        <w:rPr>
          <w:rFonts w:ascii="Arial" w:hAnsi="Arial" w:cs="Arial"/>
          <w:sz w:val="20"/>
          <w:szCs w:val="20"/>
        </w:rPr>
        <w:t> </w:t>
      </w:r>
    </w:p>
    <w:tbl>
      <w:tblPr>
        <w:tblW w:w="8862" w:type="dxa"/>
        <w:tblInd w:w="240" w:type="dxa"/>
        <w:shd w:val="clear" w:color="auto" w:fill="F7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3444"/>
        <w:gridCol w:w="1834"/>
        <w:gridCol w:w="2126"/>
      </w:tblGrid>
      <w:tr w:rsidR="00065B2D" w:rsidRPr="00065B2D" w:rsidTr="00794CF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Прием пищи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B5B5B5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Название блюд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Дети 2-3 года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Дети 3-7 лет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Каша, овощное блюдо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Омлет, мясное, рыбное блюдо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65 - 80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75 -100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Кофейный напиток, какао, молоко, чай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Салат, закуска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40 - 50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60 - 70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Первое блюдо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Блюдо из мяса, рыбы, птицы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65 - 80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80-100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Гарнир овощной, крупяной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100 - 120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120 - 150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Третье блюдо (напиток)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Кефир, молоко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Булочка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Свежие фрукты, ягоды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Овощное, творожное блюдо, каша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120 - 150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150 - 180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Молоко, кефир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</w:tr>
      <w:tr w:rsidR="00065B2D" w:rsidRPr="00065B2D" w:rsidTr="00794CFE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Свежие фрукты, ягоды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065B2D" w:rsidRPr="00065B2D" w:rsidTr="00794CFE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Хлеб на весь день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B2D" w:rsidRPr="00065B2D" w:rsidRDefault="00065B2D" w:rsidP="00065B2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B2D" w:rsidRPr="00065B2D" w:rsidRDefault="00065B2D" w:rsidP="00065B2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</w:tr>
      <w:bookmarkEnd w:id="0"/>
    </w:tbl>
    <w:p w:rsidR="00897868" w:rsidRDefault="00897868" w:rsidP="00065B2D"/>
    <w:sectPr w:rsidR="00897868" w:rsidSect="00065B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57D"/>
    <w:multiLevelType w:val="hybridMultilevel"/>
    <w:tmpl w:val="D91C8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F"/>
    <w:rsid w:val="00065B2D"/>
    <w:rsid w:val="00275C5F"/>
    <w:rsid w:val="008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065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065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1312</Words>
  <Characters>7480</Characters>
  <Application>Microsoft Office Word</Application>
  <DocSecurity>0</DocSecurity>
  <Lines>62</Lines>
  <Paragraphs>17</Paragraphs>
  <ScaleCrop>false</ScaleCrop>
  <Company>DNA Project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2015-10-21T11:43:00Z</dcterms:created>
  <dcterms:modified xsi:type="dcterms:W3CDTF">2015-10-21T11:49:00Z</dcterms:modified>
</cp:coreProperties>
</file>